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30F" w:rsidRPr="005E6CE3" w:rsidRDefault="005E6CE3" w:rsidP="0087230F">
      <w:pPr>
        <w:pStyle w:val="Title"/>
        <w:jc w:val="center"/>
        <w:rPr>
          <w:color w:val="00B0F0"/>
          <w:sz w:val="40"/>
          <w:szCs w:val="40"/>
        </w:rPr>
      </w:pPr>
      <w:r w:rsidRPr="005E6CE3">
        <w:rPr>
          <w:color w:val="00B0F0"/>
          <w:sz w:val="40"/>
          <w:szCs w:val="40"/>
        </w:rPr>
        <w:t xml:space="preserve">Form B: </w:t>
      </w:r>
      <w:r w:rsidR="0087230F" w:rsidRPr="005E6CE3">
        <w:rPr>
          <w:color w:val="00B0F0"/>
          <w:sz w:val="40"/>
          <w:szCs w:val="40"/>
        </w:rPr>
        <w:t xml:space="preserve">For someone who might be home for </w:t>
      </w:r>
      <w:r w:rsidR="0087230F" w:rsidRPr="005E6CE3">
        <w:rPr>
          <w:b/>
          <w:bCs/>
          <w:color w:val="00B0F0"/>
          <w:sz w:val="40"/>
          <w:szCs w:val="40"/>
          <w:u w:val="single"/>
        </w:rPr>
        <w:t>part of Pesach</w:t>
      </w:r>
    </w:p>
    <w:p w:rsidR="0087230F" w:rsidRPr="005B059C" w:rsidRDefault="0087230F" w:rsidP="0087230F">
      <w:pPr>
        <w:pStyle w:val="Title"/>
        <w:jc w:val="center"/>
        <w:rPr>
          <w:sz w:val="44"/>
          <w:szCs w:val="44"/>
        </w:rPr>
      </w:pPr>
      <w:r w:rsidRPr="005B059C">
        <w:rPr>
          <w:sz w:val="44"/>
          <w:szCs w:val="44"/>
        </w:rPr>
        <w:t>AUTHORIZATION FOR SALE OF CHAMETZ [1</w:t>
      </w:r>
      <w:r>
        <w:rPr>
          <w:sz w:val="44"/>
          <w:szCs w:val="44"/>
        </w:rPr>
        <w:t>4</w:t>
      </w:r>
      <w:r w:rsidRPr="005B059C">
        <w:rPr>
          <w:sz w:val="44"/>
          <w:szCs w:val="44"/>
        </w:rPr>
        <w:t xml:space="preserve"> Nisan]</w:t>
      </w:r>
    </w:p>
    <w:p w:rsidR="00810DDA" w:rsidRDefault="00D436C8" w:rsidP="005F7059">
      <w:pPr>
        <w:pStyle w:val="normal0"/>
      </w:pPr>
      <w:r>
        <w:rPr>
          <w:rFonts w:ascii="Calibri" w:eastAsia="Calibri" w:hAnsi="Calibri" w:cs="Calibri"/>
        </w:rPr>
        <w:t xml:space="preserve">I, the undersigned, fully empower Rabbi </w:t>
      </w:r>
      <w:r w:rsidR="005F7059">
        <w:rPr>
          <w:rFonts w:ascii="Calibri" w:eastAsia="Calibri" w:hAnsi="Calibri" w:cs="Calibri"/>
        </w:rPr>
        <w:t>Netanel Wiederblank</w:t>
      </w:r>
      <w:r>
        <w:rPr>
          <w:rFonts w:ascii="Calibri" w:eastAsia="Calibri" w:hAnsi="Calibri" w:cs="Calibri"/>
        </w:rPr>
        <w:t xml:space="preserve">, or someone he designates, to act in my place and stead and on my behalf, to sell all </w:t>
      </w:r>
      <w:proofErr w:type="spellStart"/>
      <w:r>
        <w:rPr>
          <w:rFonts w:ascii="Calibri" w:eastAsia="Calibri" w:hAnsi="Calibri" w:cs="Calibri"/>
        </w:rPr>
        <w:t>chametz</w:t>
      </w:r>
      <w:proofErr w:type="spellEnd"/>
      <w:r>
        <w:rPr>
          <w:rFonts w:ascii="Calibri" w:eastAsia="Calibri" w:hAnsi="Calibri" w:cs="Calibri"/>
        </w:rPr>
        <w:t xml:space="preserve"> possessed by me knowingly or unknowingly (or for which I have been designated proxy) as defined by Torah and Rabbinic law, </w:t>
      </w:r>
      <w:r>
        <w:rPr>
          <w:rFonts w:ascii="Calibri" w:eastAsia="Calibri" w:hAnsi="Calibri" w:cs="Calibri"/>
          <w:b/>
        </w:rPr>
        <w:t>and</w:t>
      </w:r>
      <w:r>
        <w:rPr>
          <w:rFonts w:ascii="Calibri" w:eastAsia="Calibri" w:hAnsi="Calibri" w:cs="Calibri"/>
        </w:rPr>
        <w:t xml:space="preserve"> to lease all places in which </w:t>
      </w:r>
      <w:proofErr w:type="spellStart"/>
      <w:r>
        <w:rPr>
          <w:rFonts w:ascii="Calibri" w:eastAsia="Calibri" w:hAnsi="Calibri" w:cs="Calibri"/>
        </w:rPr>
        <w:t>chametz</w:t>
      </w:r>
      <w:proofErr w:type="spellEnd"/>
      <w:r>
        <w:rPr>
          <w:rFonts w:ascii="Calibri" w:eastAsia="Calibri" w:hAnsi="Calibri" w:cs="Calibri"/>
        </w:rPr>
        <w:t xml:space="preserve"> owned by me is found, especially at:</w:t>
      </w:r>
    </w:p>
    <w:p w:rsidR="00810DDA" w:rsidRDefault="00D436C8">
      <w:pPr>
        <w:pStyle w:val="normal0"/>
      </w:pPr>
      <w:r>
        <w:rPr>
          <w:rFonts w:ascii="Calibri" w:eastAsia="Calibri" w:hAnsi="Calibri" w:cs="Calibri"/>
          <w:b/>
        </w:rPr>
        <w:t xml:space="preserve">FULL </w:t>
      </w:r>
      <w:r>
        <w:rPr>
          <w:rFonts w:ascii="Calibri" w:eastAsia="Calibri" w:hAnsi="Calibri" w:cs="Calibri"/>
        </w:rPr>
        <w:t>HOME ADDRESS (incl. city &amp; zip): ___________________________________________________________________________________</w:t>
      </w:r>
      <w:r w:rsidR="0087230F">
        <w:rPr>
          <w:rFonts w:ascii="Calibri" w:eastAsia="Calibri" w:hAnsi="Calibri" w:cs="Calibri"/>
        </w:rPr>
        <w:t>_____________</w:t>
      </w:r>
    </w:p>
    <w:p w:rsidR="00810DDA" w:rsidRDefault="00D436C8">
      <w:pPr>
        <w:pStyle w:val="normal0"/>
      </w:pPr>
      <w:r>
        <w:rPr>
          <w:rFonts w:ascii="Calibri" w:eastAsia="Calibri" w:hAnsi="Calibri" w:cs="Calibri"/>
        </w:rPr>
        <w:t>FULL BUSINESS OR OFFICE ADDRESS: ____________________________________________________</w:t>
      </w:r>
      <w:r w:rsidR="0087230F">
        <w:rPr>
          <w:rFonts w:ascii="Calibri" w:eastAsia="Calibri" w:hAnsi="Calibri" w:cs="Calibri"/>
        </w:rPr>
        <w:t>______________</w:t>
      </w:r>
    </w:p>
    <w:p w:rsidR="00810DDA" w:rsidRDefault="00D436C8">
      <w:pPr>
        <w:pStyle w:val="normal0"/>
      </w:pPr>
      <w:r>
        <w:rPr>
          <w:rFonts w:ascii="Calibri" w:eastAsia="Calibri" w:hAnsi="Calibri" w:cs="Calibri"/>
        </w:rPr>
        <w:t>THE CHAMETZ I POSSESS INCLUDES (BUT IS NOT LIMITED TO) THE FOLLOWING:</w:t>
      </w: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192"/>
        <w:gridCol w:w="3192"/>
        <w:gridCol w:w="4524"/>
      </w:tblGrid>
      <w:tr w:rsidR="0087230F" w:rsidTr="0087230F"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  <w:r>
              <w:t xml:space="preserve">TYPE OF CHAMETZ </w:t>
            </w:r>
          </w:p>
        </w:tc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  <w:r>
              <w:t>LOCATION WHERE STORED</w:t>
            </w:r>
          </w:p>
        </w:tc>
        <w:tc>
          <w:tcPr>
            <w:tcW w:w="4524" w:type="dxa"/>
            <w:tcMar>
              <w:left w:w="108" w:type="dxa"/>
              <w:right w:w="108" w:type="dxa"/>
            </w:tcMar>
          </w:tcPr>
          <w:p w:rsidR="0087230F" w:rsidRPr="003B5759" w:rsidRDefault="0087230F" w:rsidP="00217C65">
            <w:pPr>
              <w:pStyle w:val="normal0"/>
              <w:spacing w:line="240" w:lineRule="auto"/>
            </w:pPr>
            <w:r w:rsidRPr="003B5759">
              <w:t>APXPROXIMATE  VALUE</w:t>
            </w:r>
            <w:r>
              <w:t xml:space="preserve"> </w:t>
            </w:r>
            <w:r w:rsidRPr="003B5759">
              <w:t xml:space="preserve">(only </w:t>
            </w:r>
            <w:proofErr w:type="spellStart"/>
            <w:r w:rsidRPr="003B5759">
              <w:rPr>
                <w:b/>
              </w:rPr>
              <w:t>chametz</w:t>
            </w:r>
            <w:proofErr w:type="spellEnd"/>
            <w:r w:rsidRPr="003B5759">
              <w:t xml:space="preserve"> items)</w:t>
            </w:r>
          </w:p>
        </w:tc>
      </w:tr>
      <w:tr w:rsidR="0087230F" w:rsidTr="0087230F"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  <w:r>
              <w:t>Groceries</w:t>
            </w:r>
          </w:p>
        </w:tc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</w:p>
        </w:tc>
        <w:tc>
          <w:tcPr>
            <w:tcW w:w="4524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</w:p>
        </w:tc>
      </w:tr>
      <w:tr w:rsidR="0087230F" w:rsidTr="0087230F"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  <w:r>
              <w:t>Medicine/Toiletries</w:t>
            </w:r>
          </w:p>
        </w:tc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</w:p>
        </w:tc>
        <w:tc>
          <w:tcPr>
            <w:tcW w:w="4524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</w:p>
        </w:tc>
      </w:tr>
      <w:tr w:rsidR="0087230F" w:rsidTr="0087230F"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  <w:r>
              <w:t>Liquor</w:t>
            </w:r>
          </w:p>
        </w:tc>
        <w:tc>
          <w:tcPr>
            <w:tcW w:w="3192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</w:p>
        </w:tc>
        <w:tc>
          <w:tcPr>
            <w:tcW w:w="4524" w:type="dxa"/>
            <w:tcMar>
              <w:left w:w="108" w:type="dxa"/>
              <w:right w:w="108" w:type="dxa"/>
            </w:tcMar>
          </w:tcPr>
          <w:p w:rsidR="0087230F" w:rsidRDefault="0087230F" w:rsidP="00217C65">
            <w:pPr>
              <w:pStyle w:val="normal0"/>
              <w:spacing w:line="240" w:lineRule="auto"/>
            </w:pPr>
          </w:p>
        </w:tc>
      </w:tr>
    </w:tbl>
    <w:p w:rsidR="00810DDA" w:rsidRDefault="00810DDA">
      <w:pPr>
        <w:pStyle w:val="normal0"/>
      </w:pPr>
    </w:p>
    <w:p w:rsidR="00810DDA" w:rsidRDefault="00D436C8">
      <w:pPr>
        <w:pStyle w:val="normal0"/>
      </w:pPr>
      <w:r>
        <w:rPr>
          <w:rFonts w:ascii="Calibri" w:eastAsia="Calibri" w:hAnsi="Calibri" w:cs="Calibri"/>
        </w:rPr>
        <w:t>DATE__________________________ SIGNED_______________________________________________</w:t>
      </w:r>
    </w:p>
    <w:p w:rsidR="00810DDA" w:rsidRDefault="00D436C8">
      <w:pPr>
        <w:pStyle w:val="normal0"/>
      </w:pPr>
      <w:r>
        <w:rPr>
          <w:rFonts w:ascii="Calibri" w:eastAsia="Calibri" w:hAnsi="Calibri" w:cs="Calibri"/>
        </w:rPr>
        <w:t>CELL PHONE #: __________________ PRINTED NAME _______________________________________</w:t>
      </w:r>
    </w:p>
    <w:p w:rsidR="00810DDA" w:rsidRDefault="00D436C8">
      <w:pPr>
        <w:pStyle w:val="normal0"/>
      </w:pPr>
      <w:r>
        <w:rPr>
          <w:rFonts w:ascii="Calibri" w:eastAsia="Calibri" w:hAnsi="Calibri" w:cs="Calibri"/>
          <w:b/>
        </w:rPr>
        <w:t>WILL YOU BE IN A DIFFERENT TIME ZONE FOR PESACH? IF YES PLEASE SPECIFY WHERE? _________</w:t>
      </w:r>
    </w:p>
    <w:p w:rsidR="00810DDA" w:rsidRDefault="00810DDA">
      <w:pPr>
        <w:pStyle w:val="normal0"/>
      </w:pPr>
    </w:p>
    <w:p w:rsidR="00810DDA" w:rsidRDefault="00D436C8" w:rsidP="003867A2">
      <w:pPr>
        <w:pStyle w:val="normal0"/>
        <w:jc w:val="center"/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</w:t>
      </w:r>
    </w:p>
    <w:p w:rsidR="00810DDA" w:rsidRDefault="00810DDA">
      <w:pPr>
        <w:pStyle w:val="normal0"/>
        <w:jc w:val="both"/>
      </w:pPr>
    </w:p>
    <w:p w:rsidR="003867A2" w:rsidRDefault="00D436C8" w:rsidP="003867A2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I, the undersigned, hereby sell all my </w:t>
      </w:r>
      <w:proofErr w:type="spellStart"/>
      <w:r>
        <w:rPr>
          <w:rFonts w:ascii="Calibri" w:eastAsia="Calibri" w:hAnsi="Calibri" w:cs="Calibri"/>
          <w:sz w:val="24"/>
          <w:szCs w:val="24"/>
        </w:rPr>
        <w:t>chametz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John Brown, 279 W. 231st St., Bronx, NY 10463. I also lease the place where such </w:t>
      </w:r>
      <w:proofErr w:type="spellStart"/>
      <w:r>
        <w:rPr>
          <w:rFonts w:ascii="Calibri" w:eastAsia="Calibri" w:hAnsi="Calibri" w:cs="Calibri"/>
          <w:sz w:val="24"/>
          <w:szCs w:val="24"/>
        </w:rPr>
        <w:t>chametz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found at the above </w:t>
      </w:r>
      <w:proofErr w:type="gramStart"/>
      <w:r w:rsidR="003867A2">
        <w:rPr>
          <w:rFonts w:ascii="Calibri" w:eastAsia="Calibri" w:hAnsi="Calibri" w:cs="Calibri"/>
          <w:sz w:val="24"/>
          <w:szCs w:val="24"/>
        </w:rPr>
        <w:t>address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to Mr. Brown for a period of nine (9) days.  This sale and rental will take effect on April </w:t>
      </w:r>
      <w:r w:rsidR="003867A2"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 xml:space="preserve">, 2015, </w:t>
      </w:r>
      <w:r w:rsidR="003867A2">
        <w:rPr>
          <w:rFonts w:ascii="Calibri" w:eastAsia="Calibri" w:hAnsi="Calibri" w:cs="Calibri"/>
          <w:sz w:val="24"/>
          <w:szCs w:val="24"/>
        </w:rPr>
        <w:t>corresponding to 14 Nissan, 5776</w:t>
      </w:r>
      <w:r>
        <w:rPr>
          <w:rFonts w:ascii="Calibri" w:eastAsia="Calibri" w:hAnsi="Calibri" w:cs="Calibri"/>
          <w:sz w:val="24"/>
          <w:szCs w:val="24"/>
        </w:rPr>
        <w:t>, before 11:</w:t>
      </w:r>
      <w:r w:rsidR="003867A2">
        <w:rPr>
          <w:rFonts w:ascii="Calibri" w:eastAsia="Calibri" w:hAnsi="Calibri" w:cs="Calibri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 xml:space="preserve"> AM.  Further details concerning all of the above are recorded in the above authorization form and a lengthier document of sale. </w:t>
      </w:r>
    </w:p>
    <w:p w:rsidR="00810DDA" w:rsidRDefault="00D436C8" w:rsidP="003867A2">
      <w:pPr>
        <w:pStyle w:val="normal0"/>
        <w:jc w:val="both"/>
      </w:pPr>
      <w:r>
        <w:rPr>
          <w:rFonts w:ascii="Calibri" w:eastAsia="Calibri" w:hAnsi="Calibri" w:cs="Calibri"/>
          <w:b/>
          <w:sz w:val="24"/>
          <w:szCs w:val="24"/>
        </w:rPr>
        <w:t>Signed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:rsidR="00810DDA" w:rsidRDefault="00810DDA">
      <w:pPr>
        <w:pStyle w:val="normal0"/>
      </w:pPr>
    </w:p>
    <w:sectPr w:rsidR="00810DDA" w:rsidSect="0087230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0DDA"/>
    <w:rsid w:val="001A6807"/>
    <w:rsid w:val="003867A2"/>
    <w:rsid w:val="005E6CE3"/>
    <w:rsid w:val="005F7059"/>
    <w:rsid w:val="00810DDA"/>
    <w:rsid w:val="0087230F"/>
    <w:rsid w:val="00D436C8"/>
    <w:rsid w:val="00D8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0F"/>
  </w:style>
  <w:style w:type="paragraph" w:styleId="Heading1">
    <w:name w:val="heading 1"/>
    <w:basedOn w:val="Normal"/>
    <w:next w:val="Normal"/>
    <w:link w:val="Heading1Char"/>
    <w:uiPriority w:val="9"/>
    <w:qFormat/>
    <w:rsid w:val="00872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2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2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0DDA"/>
  </w:style>
  <w:style w:type="paragraph" w:styleId="Title">
    <w:name w:val="Title"/>
    <w:basedOn w:val="Normal"/>
    <w:next w:val="Normal"/>
    <w:link w:val="TitleChar"/>
    <w:uiPriority w:val="10"/>
    <w:qFormat/>
    <w:rsid w:val="00872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rsid w:val="00810D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72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2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2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2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2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2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2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3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72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72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230F"/>
    <w:rPr>
      <w:b/>
      <w:bCs/>
    </w:rPr>
  </w:style>
  <w:style w:type="character" w:styleId="Emphasis">
    <w:name w:val="Emphasis"/>
    <w:basedOn w:val="DefaultParagraphFont"/>
    <w:uiPriority w:val="20"/>
    <w:qFormat/>
    <w:rsid w:val="0087230F"/>
    <w:rPr>
      <w:i/>
      <w:iCs/>
    </w:rPr>
  </w:style>
  <w:style w:type="paragraph" w:styleId="NoSpacing">
    <w:name w:val="No Spacing"/>
    <w:uiPriority w:val="1"/>
    <w:qFormat/>
    <w:rsid w:val="008723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3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23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230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30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23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230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230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230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23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Wiederblank</dc:creator>
  <cp:lastModifiedBy>Netanel Wiederblank</cp:lastModifiedBy>
  <cp:revision>3</cp:revision>
  <cp:lastPrinted>2016-04-06T00:28:00Z</cp:lastPrinted>
  <dcterms:created xsi:type="dcterms:W3CDTF">2016-03-22T00:06:00Z</dcterms:created>
  <dcterms:modified xsi:type="dcterms:W3CDTF">2016-04-07T02:33:00Z</dcterms:modified>
</cp:coreProperties>
</file>